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D756BF" w14:textId="77777777" w:rsidR="00933F27" w:rsidRDefault="007127E9" w:rsidP="00933F27">
      <w:pPr>
        <w:pStyle w:val="Heading1"/>
      </w:pPr>
      <w:bookmarkStart w:id="0" w:name="_GoBack"/>
      <w:bookmarkEnd w:id="0"/>
      <w:r>
        <w:t>Instructions for tracking vaccination rates</w:t>
      </w:r>
    </w:p>
    <w:p w14:paraId="5127B6B3" w14:textId="77777777" w:rsidR="00933F27" w:rsidRPr="00933F27" w:rsidRDefault="00933F27" w:rsidP="009F1EA0">
      <w:pPr>
        <w:pStyle w:val="Heading2"/>
        <w:spacing w:line="360" w:lineRule="auto"/>
      </w:pPr>
      <w:r>
        <w:t>Step 1. Prepare to record data</w:t>
      </w:r>
    </w:p>
    <w:p w14:paraId="7B98DEA5" w14:textId="4AB1B0B6" w:rsidR="00933F27" w:rsidRDefault="00933F27" w:rsidP="009F1EA0">
      <w:pPr>
        <w:pStyle w:val="ListParagraph"/>
        <w:numPr>
          <w:ilvl w:val="0"/>
          <w:numId w:val="5"/>
        </w:numPr>
        <w:spacing w:line="360" w:lineRule="auto"/>
      </w:pPr>
      <w:r>
        <w:t xml:space="preserve">Open the </w:t>
      </w:r>
      <w:r w:rsidR="00D51AB5">
        <w:t>Influenza Vaccine Administration Roster</w:t>
      </w:r>
      <w:r>
        <w:t xml:space="preserve"> in </w:t>
      </w:r>
      <w:r w:rsidR="009B287B">
        <w:t>E</w:t>
      </w:r>
      <w:r>
        <w:t>xcel</w:t>
      </w:r>
      <w:r w:rsidR="00790B34">
        <w:t>.</w:t>
      </w:r>
    </w:p>
    <w:p w14:paraId="32A2562E" w14:textId="1DD51AC0" w:rsidR="00933F27" w:rsidRDefault="00933F27" w:rsidP="009F1EA0">
      <w:pPr>
        <w:pStyle w:val="ListParagraph"/>
        <w:numPr>
          <w:ilvl w:val="0"/>
          <w:numId w:val="5"/>
        </w:numPr>
        <w:spacing w:line="360" w:lineRule="auto"/>
      </w:pPr>
      <w:r>
        <w:t>Select the first blank cell in column A (“Hire Date”)</w:t>
      </w:r>
      <w:r w:rsidR="00790B34">
        <w:t>.</w:t>
      </w:r>
    </w:p>
    <w:p w14:paraId="18D0EE77" w14:textId="136FE90E" w:rsidR="00933F27" w:rsidRDefault="00933F27" w:rsidP="009F1EA0">
      <w:pPr>
        <w:pStyle w:val="ListParagraph"/>
        <w:numPr>
          <w:ilvl w:val="0"/>
          <w:numId w:val="5"/>
        </w:numPr>
        <w:spacing w:line="360" w:lineRule="auto"/>
      </w:pPr>
      <w:r>
        <w:t>Begin entering information</w:t>
      </w:r>
      <w:r w:rsidR="00790B34">
        <w:t>.</w:t>
      </w:r>
    </w:p>
    <w:p w14:paraId="22591736" w14:textId="474C857E" w:rsidR="00933F27" w:rsidRPr="00933F27" w:rsidRDefault="00933F27" w:rsidP="009F1EA0">
      <w:pPr>
        <w:pStyle w:val="ListParagraph"/>
        <w:numPr>
          <w:ilvl w:val="0"/>
          <w:numId w:val="5"/>
        </w:numPr>
        <w:spacing w:line="360" w:lineRule="auto"/>
      </w:pPr>
      <w:r>
        <w:t>Hit the tab key to advance to the next column</w:t>
      </w:r>
      <w:r w:rsidR="00790B34">
        <w:t>.</w:t>
      </w:r>
    </w:p>
    <w:p w14:paraId="4EDC2D23" w14:textId="77777777" w:rsidR="007127E9" w:rsidRDefault="007127E9" w:rsidP="007127E9">
      <w:pPr>
        <w:pStyle w:val="Heading2"/>
      </w:pPr>
      <w:r>
        <w:t xml:space="preserve">Step </w:t>
      </w:r>
      <w:r w:rsidR="00933F27">
        <w:t>2</w:t>
      </w:r>
      <w:r>
        <w:t>. Input staff information</w:t>
      </w:r>
    </w:p>
    <w:p w14:paraId="6FBC6C3B" w14:textId="77777777" w:rsidR="007127E9" w:rsidRPr="007127E9" w:rsidRDefault="007127E9" w:rsidP="007127E9"/>
    <w:p w14:paraId="2A910F71" w14:textId="77777777" w:rsidR="00120187" w:rsidRDefault="0088092C">
      <w:r>
        <w:rPr>
          <w:noProof/>
        </w:rPr>
        <w:drawing>
          <wp:inline distT="0" distB="0" distL="0" distR="0" wp14:anchorId="0D7A513C" wp14:editId="288B1283">
            <wp:extent cx="5943600" cy="55372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taff information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5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0A2D35" w14:textId="77777777" w:rsidR="007127E9" w:rsidRDefault="007127E9"/>
    <w:p w14:paraId="137504DA" w14:textId="77777777" w:rsidR="007127E9" w:rsidRDefault="007127E9" w:rsidP="009F1EA0">
      <w:pPr>
        <w:pStyle w:val="ListParagraph"/>
        <w:numPr>
          <w:ilvl w:val="0"/>
          <w:numId w:val="1"/>
        </w:numPr>
        <w:spacing w:line="360" w:lineRule="auto"/>
      </w:pPr>
      <w:r>
        <w:t xml:space="preserve">Fill in employee information for all current employees. </w:t>
      </w:r>
    </w:p>
    <w:p w14:paraId="0B47D453" w14:textId="77777777" w:rsidR="007127E9" w:rsidRDefault="007127E9" w:rsidP="009F1EA0">
      <w:pPr>
        <w:pStyle w:val="ListParagraph"/>
        <w:numPr>
          <w:ilvl w:val="0"/>
          <w:numId w:val="1"/>
        </w:numPr>
        <w:spacing w:line="360" w:lineRule="auto"/>
      </w:pPr>
      <w:r>
        <w:t>Record:</w:t>
      </w:r>
    </w:p>
    <w:p w14:paraId="5DA91F4F" w14:textId="77777777" w:rsidR="009F1EA0" w:rsidRDefault="007127E9" w:rsidP="009F1EA0">
      <w:pPr>
        <w:pStyle w:val="ListParagraph"/>
        <w:numPr>
          <w:ilvl w:val="1"/>
          <w:numId w:val="1"/>
        </w:numPr>
        <w:spacing w:line="360" w:lineRule="auto"/>
      </w:pPr>
      <w:r>
        <w:t>Hire date</w:t>
      </w:r>
      <w:r w:rsidR="009F1EA0">
        <w:t xml:space="preserve"> (month/day/year)</w:t>
      </w:r>
    </w:p>
    <w:p w14:paraId="3C230B84" w14:textId="77777777" w:rsidR="007127E9" w:rsidRDefault="007127E9" w:rsidP="009F1EA0">
      <w:pPr>
        <w:pStyle w:val="ListParagraph"/>
        <w:numPr>
          <w:ilvl w:val="1"/>
          <w:numId w:val="1"/>
        </w:numPr>
        <w:spacing w:line="360" w:lineRule="auto"/>
      </w:pPr>
      <w:r>
        <w:t>ID number (if applicable)</w:t>
      </w:r>
    </w:p>
    <w:p w14:paraId="277D9D6C" w14:textId="77777777" w:rsidR="007127E9" w:rsidRDefault="007127E9" w:rsidP="009F1EA0">
      <w:pPr>
        <w:pStyle w:val="ListParagraph"/>
        <w:numPr>
          <w:ilvl w:val="1"/>
          <w:numId w:val="1"/>
        </w:numPr>
        <w:spacing w:line="360" w:lineRule="auto"/>
      </w:pPr>
      <w:r>
        <w:t>First and last name</w:t>
      </w:r>
    </w:p>
    <w:p w14:paraId="190D033E" w14:textId="77777777" w:rsidR="007127E9" w:rsidRDefault="007127E9" w:rsidP="009F1EA0">
      <w:pPr>
        <w:pStyle w:val="ListParagraph"/>
        <w:numPr>
          <w:ilvl w:val="1"/>
          <w:numId w:val="1"/>
        </w:numPr>
        <w:spacing w:line="360" w:lineRule="auto"/>
      </w:pPr>
      <w:r>
        <w:t>Age</w:t>
      </w:r>
    </w:p>
    <w:p w14:paraId="23420E2F" w14:textId="77777777" w:rsidR="007127E9" w:rsidRDefault="007127E9" w:rsidP="009F1EA0">
      <w:pPr>
        <w:pStyle w:val="ListParagraph"/>
        <w:numPr>
          <w:ilvl w:val="1"/>
          <w:numId w:val="1"/>
        </w:numPr>
        <w:spacing w:line="360" w:lineRule="auto"/>
      </w:pPr>
      <w:r>
        <w:t>Department</w:t>
      </w:r>
    </w:p>
    <w:p w14:paraId="3826DE71" w14:textId="77777777" w:rsidR="007127E9" w:rsidRDefault="007127E9" w:rsidP="009F1EA0">
      <w:pPr>
        <w:pStyle w:val="ListParagraph"/>
        <w:numPr>
          <w:ilvl w:val="1"/>
          <w:numId w:val="1"/>
        </w:numPr>
        <w:spacing w:line="360" w:lineRule="auto"/>
      </w:pPr>
      <w:r>
        <w:t>Role</w:t>
      </w:r>
    </w:p>
    <w:p w14:paraId="463065D3" w14:textId="77777777" w:rsidR="0088092C" w:rsidRDefault="0088092C" w:rsidP="009F1EA0">
      <w:pPr>
        <w:pStyle w:val="ListParagraph"/>
        <w:numPr>
          <w:ilvl w:val="1"/>
          <w:numId w:val="1"/>
        </w:numPr>
        <w:spacing w:line="360" w:lineRule="auto"/>
      </w:pPr>
      <w:r>
        <w:t>Termination date</w:t>
      </w:r>
      <w:r w:rsidR="009F1EA0">
        <w:t xml:space="preserve"> (month/day/year)</w:t>
      </w:r>
    </w:p>
    <w:p w14:paraId="49BF2226" w14:textId="77777777" w:rsidR="00F2705C" w:rsidRDefault="00F2705C" w:rsidP="00790B34">
      <w:pPr>
        <w:pStyle w:val="ListParagraph"/>
        <w:numPr>
          <w:ilvl w:val="0"/>
          <w:numId w:val="1"/>
        </w:numPr>
        <w:contextualSpacing w:val="0"/>
      </w:pPr>
      <w:r>
        <w:t xml:space="preserve">Each employee should have only one row of data in the spreadsheet. Do not create multiple records for </w:t>
      </w:r>
      <w:r w:rsidR="009B287B">
        <w:t>the same</w:t>
      </w:r>
      <w:r>
        <w:t xml:space="preserve"> employee.</w:t>
      </w:r>
    </w:p>
    <w:p w14:paraId="448DE51F" w14:textId="77777777" w:rsidR="00F2705C" w:rsidRDefault="00F2705C" w:rsidP="00790B34">
      <w:pPr>
        <w:pStyle w:val="ListParagraph"/>
        <w:numPr>
          <w:ilvl w:val="1"/>
          <w:numId w:val="1"/>
        </w:numPr>
        <w:spacing w:before="200"/>
        <w:contextualSpacing w:val="0"/>
      </w:pPr>
      <w:r>
        <w:t>If an employee declines vaccination, but later decides to accept the shot, add their vaccination data to the same row as their declination information.</w:t>
      </w:r>
    </w:p>
    <w:p w14:paraId="129B9D86" w14:textId="5DAA1095" w:rsidR="00120187" w:rsidRDefault="007127E9" w:rsidP="00790B34">
      <w:pPr>
        <w:pStyle w:val="ListParagraph"/>
        <w:numPr>
          <w:ilvl w:val="0"/>
          <w:numId w:val="1"/>
        </w:numPr>
        <w:spacing w:before="200" w:line="360" w:lineRule="auto"/>
        <w:contextualSpacing w:val="0"/>
      </w:pPr>
      <w:r w:rsidRPr="0088092C">
        <w:t>As new employees are hired, add them to the roster</w:t>
      </w:r>
      <w:r w:rsidR="00790B34">
        <w:t>.</w:t>
      </w:r>
    </w:p>
    <w:p w14:paraId="76F6C730" w14:textId="77777777" w:rsidR="00120187" w:rsidRDefault="007127E9" w:rsidP="009F1EA0">
      <w:pPr>
        <w:pStyle w:val="ListParagraph"/>
        <w:numPr>
          <w:ilvl w:val="0"/>
          <w:numId w:val="1"/>
        </w:numPr>
        <w:spacing w:line="360" w:lineRule="auto"/>
      </w:pPr>
      <w:r w:rsidRPr="0088092C">
        <w:t>When an employee leaves the facility, record their termination date in the last column of the spreadsheet.</w:t>
      </w:r>
    </w:p>
    <w:p w14:paraId="74446E67" w14:textId="77777777" w:rsidR="0088092C" w:rsidRDefault="0088092C" w:rsidP="0088092C">
      <w:pPr>
        <w:pStyle w:val="ListParagraph"/>
        <w:ind w:left="360"/>
      </w:pPr>
    </w:p>
    <w:p w14:paraId="004C49E7" w14:textId="2D24318F" w:rsidR="009F1EA0" w:rsidRPr="00FC7BC0" w:rsidRDefault="0088092C" w:rsidP="0088092C">
      <w:pPr>
        <w:rPr>
          <w:b/>
          <w:i/>
        </w:rPr>
      </w:pPr>
      <w:r w:rsidRPr="00FC7BC0">
        <w:rPr>
          <w:b/>
          <w:i/>
        </w:rPr>
        <w:t>Note: Recording hire and termination dates is very important for calculating accurate vaccination rates.</w:t>
      </w:r>
      <w:r w:rsidR="006F53F3" w:rsidRPr="00FC7BC0">
        <w:rPr>
          <w:b/>
          <w:i/>
        </w:rPr>
        <w:t xml:space="preserve"> </w:t>
      </w:r>
    </w:p>
    <w:p w14:paraId="09BBC65D" w14:textId="77777777" w:rsidR="00120187" w:rsidRDefault="007127E9" w:rsidP="007127E9">
      <w:pPr>
        <w:pStyle w:val="Heading2"/>
      </w:pPr>
      <w:r>
        <w:lastRenderedPageBreak/>
        <w:t xml:space="preserve">Step </w:t>
      </w:r>
      <w:r w:rsidR="00933F27">
        <w:t>3</w:t>
      </w:r>
      <w:r>
        <w:t>. Record vaccination status</w:t>
      </w:r>
    </w:p>
    <w:p w14:paraId="03B58E0B" w14:textId="77777777" w:rsidR="007127E9" w:rsidRPr="00FC7BC0" w:rsidRDefault="007127E9" w:rsidP="007127E9">
      <w:pPr>
        <w:rPr>
          <w:sz w:val="12"/>
          <w:szCs w:val="12"/>
        </w:rPr>
      </w:pPr>
    </w:p>
    <w:p w14:paraId="6716FCF3" w14:textId="77777777" w:rsidR="007127E9" w:rsidRPr="007127E9" w:rsidRDefault="007127E9" w:rsidP="007127E9">
      <w:r>
        <w:rPr>
          <w:noProof/>
        </w:rPr>
        <w:drawing>
          <wp:inline distT="0" distB="0" distL="0" distR="0" wp14:anchorId="7A51E967" wp14:editId="33740F00">
            <wp:extent cx="5515745" cy="657317"/>
            <wp:effectExtent l="0" t="0" r="0" b="952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vaccination statu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5745" cy="6573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2D35D" w14:textId="77777777" w:rsidR="00120187" w:rsidRDefault="00120187"/>
    <w:p w14:paraId="39A38EF9" w14:textId="12EBF78E" w:rsidR="00120187" w:rsidRDefault="007127E9" w:rsidP="009F1EA0">
      <w:pPr>
        <w:pStyle w:val="ListParagraph"/>
        <w:numPr>
          <w:ilvl w:val="0"/>
          <w:numId w:val="3"/>
        </w:numPr>
        <w:spacing w:line="360" w:lineRule="auto"/>
      </w:pPr>
      <w:r>
        <w:t>Record whether the employee accepted or declined vaccination</w:t>
      </w:r>
      <w:r w:rsidR="00790B34">
        <w:t>.</w:t>
      </w:r>
    </w:p>
    <w:p w14:paraId="52B0A76B" w14:textId="0184AE33" w:rsidR="007127E9" w:rsidRDefault="006102E7" w:rsidP="009F1EA0">
      <w:pPr>
        <w:pStyle w:val="ListParagraph"/>
        <w:numPr>
          <w:ilvl w:val="0"/>
          <w:numId w:val="3"/>
        </w:numPr>
        <w:spacing w:line="360" w:lineRule="auto"/>
      </w:pPr>
      <w:r>
        <w:t xml:space="preserve">Record </w:t>
      </w:r>
      <w:r w:rsidR="007127E9">
        <w:t>whether the employee was vaccinated onsite or elsewhere</w:t>
      </w:r>
      <w:r w:rsidR="00790B34">
        <w:t>.</w:t>
      </w:r>
    </w:p>
    <w:p w14:paraId="5E13A037" w14:textId="5A1B8E90" w:rsidR="007127E9" w:rsidRDefault="007127E9" w:rsidP="009F1EA0">
      <w:pPr>
        <w:pStyle w:val="ListParagraph"/>
        <w:numPr>
          <w:ilvl w:val="0"/>
          <w:numId w:val="3"/>
        </w:numPr>
        <w:spacing w:line="360" w:lineRule="auto"/>
      </w:pPr>
      <w:r>
        <w:t>If the employee was vaccinated off-site, record whether or not they provided proof of vaccination</w:t>
      </w:r>
      <w:r w:rsidR="00790B34">
        <w:t>.</w:t>
      </w:r>
    </w:p>
    <w:p w14:paraId="31F650D9" w14:textId="77777777" w:rsidR="007127E9" w:rsidRDefault="007127E9" w:rsidP="009F1EA0">
      <w:pPr>
        <w:pStyle w:val="ListParagraph"/>
        <w:numPr>
          <w:ilvl w:val="0"/>
          <w:numId w:val="3"/>
        </w:numPr>
        <w:spacing w:line="360" w:lineRule="auto"/>
      </w:pPr>
      <w:r>
        <w:t>Note where the employee was vaccinated.</w:t>
      </w:r>
    </w:p>
    <w:p w14:paraId="518859C4" w14:textId="77777777" w:rsidR="007127E9" w:rsidRDefault="007127E9" w:rsidP="009F1EA0">
      <w:pPr>
        <w:pStyle w:val="ListParagraph"/>
        <w:numPr>
          <w:ilvl w:val="1"/>
          <w:numId w:val="3"/>
        </w:numPr>
        <w:spacing w:line="360" w:lineRule="auto"/>
      </w:pPr>
      <w:r>
        <w:t>Examples of on-site locations: “kick-off event”; “orientation”; “on unit”</w:t>
      </w:r>
    </w:p>
    <w:p w14:paraId="76E8923C" w14:textId="77777777" w:rsidR="007127E9" w:rsidRDefault="007127E9" w:rsidP="009F1EA0">
      <w:pPr>
        <w:pStyle w:val="ListParagraph"/>
        <w:numPr>
          <w:ilvl w:val="1"/>
          <w:numId w:val="3"/>
        </w:numPr>
        <w:spacing w:line="360" w:lineRule="auto"/>
      </w:pPr>
      <w:r>
        <w:t>Examples of off-site locations: “doctor’s office”; “drugstore”</w:t>
      </w:r>
    </w:p>
    <w:p w14:paraId="533F066D" w14:textId="6E391D10" w:rsidR="0088092C" w:rsidRDefault="0088092C" w:rsidP="009F1EA0">
      <w:pPr>
        <w:pStyle w:val="ListParagraph"/>
        <w:numPr>
          <w:ilvl w:val="0"/>
          <w:numId w:val="3"/>
        </w:numPr>
        <w:spacing w:line="360" w:lineRule="auto"/>
      </w:pPr>
      <w:r>
        <w:t>Record the date on which the employee was vaccinated</w:t>
      </w:r>
      <w:r w:rsidR="00790B34">
        <w:t>.</w:t>
      </w:r>
    </w:p>
    <w:p w14:paraId="33E65C8A" w14:textId="201CEE58" w:rsidR="00120187" w:rsidRDefault="0088092C" w:rsidP="009F1EA0">
      <w:pPr>
        <w:pStyle w:val="ListParagraph"/>
        <w:numPr>
          <w:ilvl w:val="0"/>
          <w:numId w:val="3"/>
        </w:numPr>
        <w:spacing w:line="360" w:lineRule="auto"/>
      </w:pPr>
      <w:r>
        <w:t>If the employee was vaccinated on-site, include the vaccinator’s initials</w:t>
      </w:r>
      <w:r w:rsidR="00790B34">
        <w:t>.</w:t>
      </w:r>
      <w:r>
        <w:t xml:space="preserve"> </w:t>
      </w:r>
    </w:p>
    <w:p w14:paraId="2778E4EA" w14:textId="77777777" w:rsidR="00120187" w:rsidRDefault="0088092C" w:rsidP="0088092C">
      <w:pPr>
        <w:pStyle w:val="Heading2"/>
      </w:pPr>
      <w:r>
        <w:t xml:space="preserve">Step </w:t>
      </w:r>
      <w:r w:rsidR="00933F27">
        <w:t>4</w:t>
      </w:r>
      <w:r>
        <w:t>. Document declination</w:t>
      </w:r>
    </w:p>
    <w:p w14:paraId="63F2A31F" w14:textId="77777777" w:rsidR="00D43B31" w:rsidRPr="00FC7BC0" w:rsidRDefault="00D43B31" w:rsidP="00D43B31">
      <w:pPr>
        <w:rPr>
          <w:sz w:val="12"/>
          <w:szCs w:val="12"/>
        </w:rPr>
      </w:pPr>
    </w:p>
    <w:p w14:paraId="6E68CC5A" w14:textId="77777777" w:rsidR="0088092C" w:rsidRPr="0088092C" w:rsidRDefault="009F1EA0" w:rsidP="0088092C">
      <w:r>
        <w:rPr>
          <w:noProof/>
        </w:rPr>
        <w:drawing>
          <wp:inline distT="0" distB="0" distL="0" distR="0" wp14:anchorId="06705323" wp14:editId="1E321AEB">
            <wp:extent cx="2990850" cy="533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eclination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48EB5" w14:textId="77777777" w:rsidR="00120187" w:rsidRDefault="00120187"/>
    <w:p w14:paraId="239392E4" w14:textId="058C37D6" w:rsidR="00120187" w:rsidRDefault="006102E7" w:rsidP="009F1EA0">
      <w:pPr>
        <w:pStyle w:val="ListParagraph"/>
        <w:numPr>
          <w:ilvl w:val="0"/>
          <w:numId w:val="4"/>
        </w:numPr>
        <w:spacing w:line="360" w:lineRule="auto"/>
      </w:pPr>
      <w:r>
        <w:t>Record</w:t>
      </w:r>
      <w:r w:rsidR="00D43B31">
        <w:t xml:space="preserve"> whether or not the emp</w:t>
      </w:r>
      <w:r w:rsidR="009F1EA0">
        <w:t>loyee signed a declination form</w:t>
      </w:r>
      <w:r w:rsidR="00790B34">
        <w:t>.</w:t>
      </w:r>
    </w:p>
    <w:p w14:paraId="6F770633" w14:textId="77777777" w:rsidR="00D43B31" w:rsidRDefault="00D43B31" w:rsidP="009F1EA0">
      <w:pPr>
        <w:pStyle w:val="ListParagraph"/>
        <w:numPr>
          <w:ilvl w:val="0"/>
          <w:numId w:val="4"/>
        </w:numPr>
        <w:spacing w:line="360" w:lineRule="auto"/>
      </w:pPr>
      <w:r>
        <w:t>Record the date the declination form was signed.</w:t>
      </w:r>
    </w:p>
    <w:p w14:paraId="4435B668" w14:textId="62D7A2C5" w:rsidR="00D43B31" w:rsidRDefault="00D43B31" w:rsidP="009F1EA0">
      <w:pPr>
        <w:pStyle w:val="ListParagraph"/>
        <w:numPr>
          <w:ilvl w:val="0"/>
          <w:numId w:val="4"/>
        </w:numPr>
        <w:spacing w:line="360" w:lineRule="auto"/>
      </w:pPr>
      <w:r>
        <w:t>If the employee gave a reason for declining, re</w:t>
      </w:r>
      <w:r w:rsidR="009F1EA0">
        <w:t>cord it in the “reason” column</w:t>
      </w:r>
      <w:r w:rsidR="00790B34">
        <w:t>.</w:t>
      </w:r>
    </w:p>
    <w:p w14:paraId="5BA39290" w14:textId="77777777" w:rsidR="009F1EA0" w:rsidRDefault="009F1EA0" w:rsidP="009F1EA0">
      <w:pPr>
        <w:pStyle w:val="ListParagraph"/>
        <w:numPr>
          <w:ilvl w:val="1"/>
          <w:numId w:val="4"/>
        </w:numPr>
        <w:spacing w:line="360" w:lineRule="auto"/>
      </w:pPr>
      <w:r>
        <w:t>Examples: Personal, religious, medical</w:t>
      </w:r>
    </w:p>
    <w:p w14:paraId="2D3A95E6" w14:textId="1E2093ED" w:rsidR="009F1EA0" w:rsidRDefault="009F1EA0" w:rsidP="00790B34">
      <w:pPr>
        <w:pStyle w:val="ListParagraph"/>
        <w:numPr>
          <w:ilvl w:val="0"/>
          <w:numId w:val="4"/>
        </w:numPr>
      </w:pPr>
      <w:r>
        <w:t>If your vaccination policy includes consequences for staff who decline, record which consequences were applied in the “consequences of declination” column</w:t>
      </w:r>
      <w:r w:rsidR="00790B34">
        <w:t>.</w:t>
      </w:r>
    </w:p>
    <w:p w14:paraId="3B956E7F" w14:textId="77777777" w:rsidR="009F1EA0" w:rsidRDefault="009F1EA0" w:rsidP="00790B34">
      <w:pPr>
        <w:pStyle w:val="ListParagraph"/>
        <w:numPr>
          <w:ilvl w:val="1"/>
          <w:numId w:val="4"/>
        </w:numPr>
        <w:spacing w:before="200" w:line="360" w:lineRule="auto"/>
        <w:contextualSpacing w:val="0"/>
      </w:pPr>
      <w:r>
        <w:t>Examples: Education, conversation with medical director, masking</w:t>
      </w:r>
    </w:p>
    <w:p w14:paraId="6EBCE516" w14:textId="77777777" w:rsidR="006102E7" w:rsidRDefault="006102E7" w:rsidP="006102E7">
      <w:pPr>
        <w:pStyle w:val="ListParagraph"/>
        <w:numPr>
          <w:ilvl w:val="0"/>
          <w:numId w:val="4"/>
        </w:numPr>
        <w:spacing w:line="360" w:lineRule="auto"/>
      </w:pPr>
      <w:r>
        <w:t>If an employee signs a declination form, but gets vaccinated later:</w:t>
      </w:r>
    </w:p>
    <w:p w14:paraId="5FAD6CDC" w14:textId="6F46BF2B" w:rsidR="006102E7" w:rsidRDefault="006102E7" w:rsidP="006102E7">
      <w:pPr>
        <w:pStyle w:val="ListParagraph"/>
        <w:numPr>
          <w:ilvl w:val="1"/>
          <w:numId w:val="4"/>
        </w:numPr>
        <w:spacing w:line="360" w:lineRule="auto"/>
      </w:pPr>
      <w:r>
        <w:t>Do not delete the information in the “declination form” section</w:t>
      </w:r>
      <w:r w:rsidR="00790B34">
        <w:t>.</w:t>
      </w:r>
    </w:p>
    <w:p w14:paraId="1B36151B" w14:textId="5654CABF" w:rsidR="009B287B" w:rsidRDefault="006102E7" w:rsidP="009B287B">
      <w:pPr>
        <w:pStyle w:val="ListParagraph"/>
        <w:numPr>
          <w:ilvl w:val="1"/>
          <w:numId w:val="4"/>
        </w:numPr>
        <w:spacing w:line="360" w:lineRule="auto"/>
      </w:pPr>
      <w:r>
        <w:t xml:space="preserve">Add their vaccination information </w:t>
      </w:r>
      <w:r>
        <w:rPr>
          <w:i/>
        </w:rPr>
        <w:t>to the same row</w:t>
      </w:r>
      <w:r>
        <w:t xml:space="preserve"> as their declination information</w:t>
      </w:r>
      <w:r w:rsidR="009B287B">
        <w:t xml:space="preserve">. </w:t>
      </w:r>
    </w:p>
    <w:p w14:paraId="0DF2DB61" w14:textId="0820B7D4" w:rsidR="00FC7BC0" w:rsidRDefault="00FC7BC0" w:rsidP="00FC7BC0">
      <w:pPr>
        <w:spacing w:line="360" w:lineRule="auto"/>
        <w:ind w:left="720"/>
      </w:pPr>
    </w:p>
    <w:p w14:paraId="6A39065F" w14:textId="77777777" w:rsidR="00790B34" w:rsidRDefault="00790B34" w:rsidP="00FC7BC0">
      <w:pPr>
        <w:spacing w:line="360" w:lineRule="auto"/>
        <w:ind w:left="720"/>
      </w:pPr>
    </w:p>
    <w:p w14:paraId="65DFDB43" w14:textId="77777777" w:rsidR="009F1EA0" w:rsidRDefault="009F1EA0" w:rsidP="009F1EA0">
      <w:pPr>
        <w:pStyle w:val="Heading2"/>
      </w:pPr>
      <w:r>
        <w:lastRenderedPageBreak/>
        <w:t>S</w:t>
      </w:r>
      <w:r w:rsidR="009B287B">
        <w:t>tep 6. Save a new version of the document</w:t>
      </w:r>
    </w:p>
    <w:p w14:paraId="57EB8C47" w14:textId="77777777" w:rsidR="009F1EA0" w:rsidRDefault="009F1EA0" w:rsidP="009F1EA0"/>
    <w:p w14:paraId="02717210" w14:textId="28B659DB" w:rsidR="00F2705C" w:rsidRDefault="00F2705C" w:rsidP="00F2705C">
      <w:pPr>
        <w:pStyle w:val="ListParagraph"/>
        <w:numPr>
          <w:ilvl w:val="0"/>
          <w:numId w:val="7"/>
        </w:numPr>
        <w:spacing w:line="360" w:lineRule="auto"/>
      </w:pPr>
      <w:r>
        <w:t>Whenever you add information to the roster, save a new copy with that day’s date</w:t>
      </w:r>
      <w:r w:rsidR="00790B34">
        <w:t>.</w:t>
      </w:r>
    </w:p>
    <w:p w14:paraId="5531835D" w14:textId="76A1FD3F" w:rsidR="00F2705C" w:rsidRDefault="00F2705C" w:rsidP="00F2705C">
      <w:pPr>
        <w:pStyle w:val="ListParagraph"/>
        <w:numPr>
          <w:ilvl w:val="1"/>
          <w:numId w:val="7"/>
        </w:numPr>
        <w:spacing w:line="360" w:lineRule="auto"/>
      </w:pPr>
      <w:r>
        <w:t>Click “File” in the upper</w:t>
      </w:r>
      <w:r w:rsidR="00790B34">
        <w:t xml:space="preserve"> </w:t>
      </w:r>
      <w:r>
        <w:t>right</w:t>
      </w:r>
      <w:r w:rsidR="00790B34">
        <w:t>-</w:t>
      </w:r>
      <w:r>
        <w:t>hand corner of the document and select “Save As</w:t>
      </w:r>
      <w:r w:rsidR="00790B34">
        <w:t>.</w:t>
      </w:r>
      <w:r>
        <w:t>”</w:t>
      </w:r>
    </w:p>
    <w:p w14:paraId="45DB69E5" w14:textId="3F7D6029" w:rsidR="00761069" w:rsidRPr="009F1EA0" w:rsidRDefault="00F2705C" w:rsidP="00FC7BC0">
      <w:pPr>
        <w:pStyle w:val="ListParagraph"/>
        <w:numPr>
          <w:ilvl w:val="1"/>
          <w:numId w:val="7"/>
        </w:numPr>
        <w:spacing w:line="360" w:lineRule="auto"/>
      </w:pPr>
      <w:r>
        <w:t>Add the date to the document name and click “Save</w:t>
      </w:r>
      <w:r w:rsidR="00790B34">
        <w:t>.</w:t>
      </w:r>
      <w:r>
        <w:t>”</w:t>
      </w:r>
      <w:r w:rsidR="009B287B">
        <w:t xml:space="preserve"> </w:t>
      </w:r>
    </w:p>
    <w:sectPr w:rsidR="00761069" w:rsidRPr="009F1EA0" w:rsidSect="00120187"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5A136E" w14:textId="77777777" w:rsidR="00996C01" w:rsidRDefault="00996C01" w:rsidP="00E27B00">
      <w:r>
        <w:separator/>
      </w:r>
    </w:p>
  </w:endnote>
  <w:endnote w:type="continuationSeparator" w:id="0">
    <w:p w14:paraId="16AF7970" w14:textId="77777777" w:rsidR="00996C01" w:rsidRDefault="00996C01" w:rsidP="00E27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365258"/>
      <w:docPartObj>
        <w:docPartGallery w:val="Page Numbers (Bottom of Page)"/>
        <w:docPartUnique/>
      </w:docPartObj>
    </w:sdtPr>
    <w:sdtEndPr/>
    <w:sdtContent>
      <w:p w14:paraId="14D5C54E" w14:textId="77777777" w:rsidR="00120187" w:rsidRPr="00B62E17" w:rsidRDefault="00120187">
        <w:pPr>
          <w:pStyle w:val="Footer"/>
          <w:pBdr>
            <w:top w:val="single" w:sz="4" w:space="1" w:color="D9D9D9" w:themeColor="background1" w:themeShade="D9"/>
          </w:pBdr>
          <w:jc w:val="right"/>
        </w:pPr>
        <w:r w:rsidRPr="00B62E17">
          <w:fldChar w:fldCharType="begin"/>
        </w:r>
        <w:r w:rsidRPr="00B62E17">
          <w:instrText xml:space="preserve"> PAGE   \* MERGEFORMAT </w:instrText>
        </w:r>
        <w:r w:rsidRPr="00B62E17">
          <w:fldChar w:fldCharType="separate"/>
        </w:r>
        <w:r w:rsidR="00A561D7">
          <w:rPr>
            <w:noProof/>
          </w:rPr>
          <w:t>3</w:t>
        </w:r>
        <w:r w:rsidRPr="00B62E17">
          <w:fldChar w:fldCharType="end"/>
        </w:r>
        <w:r w:rsidRPr="00B62E17">
          <w:t xml:space="preserve"> | Page</w:t>
        </w:r>
      </w:p>
    </w:sdtContent>
  </w:sdt>
  <w:p w14:paraId="67FF0871" w14:textId="77777777" w:rsidR="00120187" w:rsidRDefault="001201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35D322" w14:textId="64BF87A7" w:rsidR="00120187" w:rsidRPr="00FC7BC0" w:rsidRDefault="00120187" w:rsidP="00784B14">
    <w:pPr>
      <w:pStyle w:val="Footer"/>
      <w:tabs>
        <w:tab w:val="clear" w:pos="4680"/>
        <w:tab w:val="clear" w:pos="9360"/>
        <w:tab w:val="center" w:pos="4590"/>
        <w:tab w:val="left" w:pos="10080"/>
      </w:tabs>
      <w:ind w:left="-810"/>
      <w:jc w:val="right"/>
      <w:rPr>
        <w:i/>
        <w:rPrChange w:id="1" w:author="Laurel Wood" w:date="2019-05-08T16:40:00Z">
          <w:rPr/>
        </w:rPrChange>
      </w:rPr>
    </w:pPr>
    <w:r w:rsidRPr="00FC7BC0">
      <w:rPr>
        <w:i/>
        <w:rPrChange w:id="2" w:author="Laurel Wood" w:date="2019-05-08T16:40:00Z">
          <w:rPr/>
        </w:rPrChange>
      </w:rPr>
      <w:tab/>
    </w:r>
    <w:r w:rsidR="00D51AB5" w:rsidRPr="00FC7BC0">
      <w:rPr>
        <w:i/>
        <w:rPrChange w:id="3" w:author="Laurel Wood" w:date="2019-05-08T16:40:00Z">
          <w:rPr/>
        </w:rPrChange>
      </w:rPr>
      <w:t>Developed by Ofstead &amp; Associates and the Immunization Action Coalition</w:t>
    </w:r>
  </w:p>
  <w:p w14:paraId="61F178E5" w14:textId="77777777" w:rsidR="00120187" w:rsidRDefault="001201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8F5D5" w14:textId="77777777" w:rsidR="00996C01" w:rsidRDefault="00996C01" w:rsidP="00E27B00">
      <w:r>
        <w:separator/>
      </w:r>
    </w:p>
  </w:footnote>
  <w:footnote w:type="continuationSeparator" w:id="0">
    <w:p w14:paraId="292ED43D" w14:textId="77777777" w:rsidR="00996C01" w:rsidRDefault="00996C01" w:rsidP="00E27B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6C1E4F" w14:textId="77777777" w:rsidR="009B287B" w:rsidRDefault="00120187" w:rsidP="00120187">
    <w:pPr>
      <w:pStyle w:val="Header"/>
      <w:tabs>
        <w:tab w:val="clear" w:pos="4680"/>
        <w:tab w:val="clear" w:pos="9360"/>
        <w:tab w:val="left" w:pos="90"/>
        <w:tab w:val="right" w:pos="10080"/>
      </w:tabs>
      <w:rPr>
        <w:sz w:val="20"/>
        <w:szCs w:val="20"/>
      </w:rPr>
    </w:pPr>
    <w:r>
      <w:rPr>
        <w:rFonts w:asciiTheme="majorHAnsi" w:hAnsiTheme="majorHAnsi" w:cstheme="majorHAnsi"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017B7A2B" wp14:editId="790A7EA9">
          <wp:simplePos x="0" y="0"/>
          <wp:positionH relativeFrom="column">
            <wp:posOffset>4953000</wp:posOffset>
          </wp:positionH>
          <wp:positionV relativeFrom="paragraph">
            <wp:posOffset>123825</wp:posOffset>
          </wp:positionV>
          <wp:extent cx="1387475" cy="648335"/>
          <wp:effectExtent l="0" t="0" r="3175" b="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7475" cy="648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22AA1EB2" wp14:editId="73685712">
          <wp:extent cx="806824" cy="868458"/>
          <wp:effectExtent l="0" t="0" r="0" b="825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0" cy="888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7D3951E" w14:textId="77777777" w:rsidR="00E27B00" w:rsidRDefault="00120187" w:rsidP="00120187">
    <w:pPr>
      <w:pStyle w:val="Header"/>
      <w:tabs>
        <w:tab w:val="clear" w:pos="4680"/>
        <w:tab w:val="clear" w:pos="9360"/>
        <w:tab w:val="left" w:pos="90"/>
        <w:tab w:val="right" w:pos="10080"/>
      </w:tabs>
    </w:pPr>
    <w:r w:rsidRPr="00B1692B">
      <w:rPr>
        <w:sz w:val="20"/>
        <w:szCs w:val="20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0B38A" w14:textId="77777777" w:rsidR="00120187" w:rsidRDefault="00120187" w:rsidP="00277CBF">
    <w:pPr>
      <w:pStyle w:val="Header"/>
      <w:tabs>
        <w:tab w:val="clear" w:pos="4680"/>
        <w:tab w:val="clear" w:pos="9360"/>
        <w:tab w:val="left" w:pos="90"/>
        <w:tab w:val="right" w:pos="10080"/>
      </w:tabs>
    </w:pPr>
    <w:r>
      <w:rPr>
        <w:rFonts w:asciiTheme="majorHAnsi" w:hAnsiTheme="majorHAnsi" w:cstheme="majorHAnsi"/>
        <w:noProof/>
        <w:sz w:val="18"/>
        <w:szCs w:val="20"/>
      </w:rPr>
      <w:drawing>
        <wp:anchor distT="0" distB="0" distL="114300" distR="114300" simplePos="0" relativeHeight="251661312" behindDoc="0" locked="0" layoutInCell="1" allowOverlap="1" wp14:anchorId="04E14787" wp14:editId="3505ECCD">
          <wp:simplePos x="0" y="0"/>
          <wp:positionH relativeFrom="margin">
            <wp:align>right</wp:align>
          </wp:positionH>
          <wp:positionV relativeFrom="paragraph">
            <wp:posOffset>104775</wp:posOffset>
          </wp:positionV>
          <wp:extent cx="1377950" cy="66738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667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70D8820" wp14:editId="5D2C2F7B">
          <wp:extent cx="806824" cy="868458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010" cy="8880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B1692B">
      <w:rPr>
        <w:sz w:val="20"/>
        <w:szCs w:val="20"/>
      </w:rPr>
      <w:tab/>
    </w:r>
  </w:p>
  <w:p w14:paraId="74F498C9" w14:textId="77777777" w:rsidR="00120187" w:rsidRDefault="001201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6993"/>
    <w:multiLevelType w:val="hybridMultilevel"/>
    <w:tmpl w:val="9D24ED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1F43C31"/>
    <w:multiLevelType w:val="hybridMultilevel"/>
    <w:tmpl w:val="1A8A6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C371D3"/>
    <w:multiLevelType w:val="hybridMultilevel"/>
    <w:tmpl w:val="E144A35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B53541F"/>
    <w:multiLevelType w:val="hybridMultilevel"/>
    <w:tmpl w:val="1A8A61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D2519"/>
    <w:multiLevelType w:val="hybridMultilevel"/>
    <w:tmpl w:val="9D24ED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F870A8B"/>
    <w:multiLevelType w:val="hybridMultilevel"/>
    <w:tmpl w:val="65C245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7032A0"/>
    <w:multiLevelType w:val="hybridMultilevel"/>
    <w:tmpl w:val="E676C0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0302BD"/>
    <w:multiLevelType w:val="hybridMultilevel"/>
    <w:tmpl w:val="085292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9F4365"/>
    <w:multiLevelType w:val="hybridMultilevel"/>
    <w:tmpl w:val="5212FD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urel Wood">
    <w15:presenceInfo w15:providerId="Windows Live" w15:userId="b26a281eba0f94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861"/>
    <w:rsid w:val="00007700"/>
    <w:rsid w:val="00120187"/>
    <w:rsid w:val="002B6CA8"/>
    <w:rsid w:val="0048435E"/>
    <w:rsid w:val="00503DEB"/>
    <w:rsid w:val="0052243B"/>
    <w:rsid w:val="005F532B"/>
    <w:rsid w:val="006102E7"/>
    <w:rsid w:val="006F53F3"/>
    <w:rsid w:val="007127E9"/>
    <w:rsid w:val="00761069"/>
    <w:rsid w:val="00784B14"/>
    <w:rsid w:val="00790B34"/>
    <w:rsid w:val="007F5A3C"/>
    <w:rsid w:val="00821175"/>
    <w:rsid w:val="0083278D"/>
    <w:rsid w:val="00876A88"/>
    <w:rsid w:val="0088092C"/>
    <w:rsid w:val="008E4BC6"/>
    <w:rsid w:val="00933F27"/>
    <w:rsid w:val="00966B26"/>
    <w:rsid w:val="00996C01"/>
    <w:rsid w:val="009B287B"/>
    <w:rsid w:val="009F1EA0"/>
    <w:rsid w:val="00A47A03"/>
    <w:rsid w:val="00A561D7"/>
    <w:rsid w:val="00A847A1"/>
    <w:rsid w:val="00B80F94"/>
    <w:rsid w:val="00C07D77"/>
    <w:rsid w:val="00C22CB9"/>
    <w:rsid w:val="00CC390F"/>
    <w:rsid w:val="00D43B31"/>
    <w:rsid w:val="00D46AA7"/>
    <w:rsid w:val="00D51AB5"/>
    <w:rsid w:val="00D72BEF"/>
    <w:rsid w:val="00E27B00"/>
    <w:rsid w:val="00E93861"/>
    <w:rsid w:val="00F2705C"/>
    <w:rsid w:val="00FC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07A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A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6A88"/>
    <w:pPr>
      <w:keepNext/>
      <w:keepLines/>
      <w:pBdr>
        <w:bottom w:val="single" w:sz="8" w:space="1" w:color="75C7A5" w:themeColor="accent5"/>
      </w:pBdr>
      <w:outlineLvl w:val="0"/>
    </w:pPr>
    <w:rPr>
      <w:rFonts w:ascii="Calibri" w:eastAsiaTheme="majorEastAsia" w:hAnsi="Calibri" w:cstheme="majorBidi"/>
      <w:b/>
      <w:bCs/>
      <w:color w:val="07606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A8"/>
    <w:pPr>
      <w:keepNext/>
      <w:keepLines/>
      <w:spacing w:before="200"/>
      <w:outlineLvl w:val="1"/>
    </w:pPr>
    <w:rPr>
      <w:rFonts w:eastAsiaTheme="majorEastAsia" w:cstheme="majorBidi"/>
      <w:b/>
      <w:bCs/>
      <w:color w:val="00A5D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A8"/>
    <w:pPr>
      <w:keepNext/>
      <w:keepLines/>
      <w:spacing w:before="200"/>
      <w:outlineLvl w:val="2"/>
    </w:pPr>
    <w:rPr>
      <w:rFonts w:eastAsiaTheme="majorEastAsia" w:cstheme="majorBidi"/>
      <w:b/>
      <w:bCs/>
      <w:color w:val="7AC143" w:themeColor="accent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A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76069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A88"/>
    <w:rPr>
      <w:rFonts w:ascii="Calibri" w:eastAsiaTheme="majorEastAsia" w:hAnsi="Calibri" w:cstheme="majorBidi"/>
      <w:b/>
      <w:bCs/>
      <w:color w:val="07606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6CA8"/>
    <w:rPr>
      <w:rFonts w:eastAsiaTheme="majorEastAsia" w:cstheme="majorBidi"/>
      <w:b/>
      <w:bCs/>
      <w:color w:val="00A5D9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A8"/>
    <w:rPr>
      <w:rFonts w:eastAsiaTheme="majorEastAsia" w:cstheme="majorBidi"/>
      <w:b/>
      <w:bCs/>
      <w:color w:val="7AC143" w:themeColor="accen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6CA8"/>
    <w:rPr>
      <w:rFonts w:eastAsiaTheme="majorEastAsia" w:cstheme="majorBidi"/>
      <w:b/>
      <w:bCs/>
      <w:i/>
      <w:iCs/>
      <w:color w:val="076069" w:themeColor="accent6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CA8"/>
    <w:pPr>
      <w:spacing w:after="200"/>
    </w:pPr>
    <w:rPr>
      <w:i/>
      <w:iCs/>
      <w:color w:val="076069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6CA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2B6CA8"/>
  </w:style>
  <w:style w:type="character" w:customStyle="1" w:styleId="NoSpacingChar">
    <w:name w:val="No Spacing Char"/>
    <w:basedOn w:val="DefaultParagraphFont"/>
    <w:link w:val="NoSpacing"/>
    <w:uiPriority w:val="1"/>
    <w:rsid w:val="002B6CA8"/>
  </w:style>
  <w:style w:type="paragraph" w:styleId="ListParagraph">
    <w:name w:val="List Paragraph"/>
    <w:basedOn w:val="Normal"/>
    <w:uiPriority w:val="34"/>
    <w:qFormat/>
    <w:rsid w:val="002B6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A8"/>
    <w:pPr>
      <w:pBdr>
        <w:top w:val="single" w:sz="4" w:space="10" w:color="00A5D9" w:themeColor="accent1"/>
        <w:bottom w:val="single" w:sz="4" w:space="10" w:color="00A5D9" w:themeColor="accent1"/>
      </w:pBdr>
      <w:spacing w:before="360" w:after="360"/>
      <w:ind w:left="864" w:right="864"/>
      <w:jc w:val="center"/>
    </w:pPr>
    <w:rPr>
      <w:i/>
      <w:iCs/>
      <w:color w:val="00A5D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A8"/>
    <w:rPr>
      <w:i/>
      <w:iCs/>
      <w:color w:val="00A5D9" w:themeColor="accent1"/>
    </w:rPr>
  </w:style>
  <w:style w:type="character" w:styleId="BookTitle">
    <w:name w:val="Book Title"/>
    <w:basedOn w:val="DefaultParagraphFont"/>
    <w:uiPriority w:val="33"/>
    <w:qFormat/>
    <w:rsid w:val="002B6CA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CA8"/>
    <w:pPr>
      <w:pBdr>
        <w:bottom w:val="none" w:sz="0" w:space="0" w:color="auto"/>
      </w:pBdr>
      <w:spacing w:before="240"/>
      <w:outlineLvl w:val="9"/>
    </w:pPr>
    <w:rPr>
      <w:rFonts w:asciiTheme="majorHAnsi" w:hAnsiTheme="majorHAnsi"/>
      <w:b w:val="0"/>
      <w:bCs w:val="0"/>
      <w:color w:val="007AA2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00"/>
  </w:style>
  <w:style w:type="paragraph" w:styleId="Footer">
    <w:name w:val="footer"/>
    <w:basedOn w:val="Normal"/>
    <w:link w:val="Foot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00"/>
  </w:style>
  <w:style w:type="character" w:styleId="Hyperlink">
    <w:name w:val="Hyperlink"/>
    <w:basedOn w:val="DefaultParagraphFont"/>
    <w:uiPriority w:val="99"/>
    <w:unhideWhenUsed/>
    <w:rsid w:val="00761069"/>
    <w:rPr>
      <w:color w:val="F15A2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F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CA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76A88"/>
    <w:pPr>
      <w:keepNext/>
      <w:keepLines/>
      <w:pBdr>
        <w:bottom w:val="single" w:sz="8" w:space="1" w:color="75C7A5" w:themeColor="accent5"/>
      </w:pBdr>
      <w:outlineLvl w:val="0"/>
    </w:pPr>
    <w:rPr>
      <w:rFonts w:ascii="Calibri" w:eastAsiaTheme="majorEastAsia" w:hAnsi="Calibri" w:cstheme="majorBidi"/>
      <w:b/>
      <w:bCs/>
      <w:color w:val="076069" w:themeColor="text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6CA8"/>
    <w:pPr>
      <w:keepNext/>
      <w:keepLines/>
      <w:spacing w:before="200"/>
      <w:outlineLvl w:val="1"/>
    </w:pPr>
    <w:rPr>
      <w:rFonts w:eastAsiaTheme="majorEastAsia" w:cstheme="majorBidi"/>
      <w:b/>
      <w:bCs/>
      <w:color w:val="00A5D9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B6CA8"/>
    <w:pPr>
      <w:keepNext/>
      <w:keepLines/>
      <w:spacing w:before="200"/>
      <w:outlineLvl w:val="2"/>
    </w:pPr>
    <w:rPr>
      <w:rFonts w:eastAsiaTheme="majorEastAsia" w:cstheme="majorBidi"/>
      <w:b/>
      <w:bCs/>
      <w:color w:val="7AC143" w:themeColor="accent2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B6CA8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076069" w:themeColor="accent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A88"/>
    <w:rPr>
      <w:rFonts w:ascii="Calibri" w:eastAsiaTheme="majorEastAsia" w:hAnsi="Calibri" w:cstheme="majorBidi"/>
      <w:b/>
      <w:bCs/>
      <w:color w:val="076069" w:themeColor="text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B6CA8"/>
    <w:rPr>
      <w:rFonts w:eastAsiaTheme="majorEastAsia" w:cstheme="majorBidi"/>
      <w:b/>
      <w:bCs/>
      <w:color w:val="00A5D9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B6CA8"/>
    <w:rPr>
      <w:rFonts w:eastAsiaTheme="majorEastAsia" w:cstheme="majorBidi"/>
      <w:b/>
      <w:bCs/>
      <w:color w:val="7AC143" w:themeColor="accen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2B6CA8"/>
    <w:rPr>
      <w:rFonts w:eastAsiaTheme="majorEastAsia" w:cstheme="majorBidi"/>
      <w:b/>
      <w:bCs/>
      <w:i/>
      <w:iCs/>
      <w:color w:val="076069" w:themeColor="accent6"/>
      <w:sz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B6CA8"/>
    <w:pPr>
      <w:spacing w:after="200"/>
    </w:pPr>
    <w:rPr>
      <w:i/>
      <w:iCs/>
      <w:color w:val="076069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6CA8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B6CA8"/>
    <w:rPr>
      <w:rFonts w:eastAsiaTheme="minorEastAsia"/>
      <w:color w:val="5A5A5A" w:themeColor="text1" w:themeTint="A5"/>
      <w:spacing w:val="15"/>
    </w:rPr>
  </w:style>
  <w:style w:type="paragraph" w:styleId="NoSpacing">
    <w:name w:val="No Spacing"/>
    <w:link w:val="NoSpacingChar"/>
    <w:uiPriority w:val="1"/>
    <w:qFormat/>
    <w:rsid w:val="002B6CA8"/>
  </w:style>
  <w:style w:type="character" w:customStyle="1" w:styleId="NoSpacingChar">
    <w:name w:val="No Spacing Char"/>
    <w:basedOn w:val="DefaultParagraphFont"/>
    <w:link w:val="NoSpacing"/>
    <w:uiPriority w:val="1"/>
    <w:rsid w:val="002B6CA8"/>
  </w:style>
  <w:style w:type="paragraph" w:styleId="ListParagraph">
    <w:name w:val="List Paragraph"/>
    <w:basedOn w:val="Normal"/>
    <w:uiPriority w:val="34"/>
    <w:qFormat/>
    <w:rsid w:val="002B6CA8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6CA8"/>
    <w:pPr>
      <w:pBdr>
        <w:top w:val="single" w:sz="4" w:space="10" w:color="00A5D9" w:themeColor="accent1"/>
        <w:bottom w:val="single" w:sz="4" w:space="10" w:color="00A5D9" w:themeColor="accent1"/>
      </w:pBdr>
      <w:spacing w:before="360" w:after="360"/>
      <w:ind w:left="864" w:right="864"/>
      <w:jc w:val="center"/>
    </w:pPr>
    <w:rPr>
      <w:i/>
      <w:iCs/>
      <w:color w:val="00A5D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6CA8"/>
    <w:rPr>
      <w:i/>
      <w:iCs/>
      <w:color w:val="00A5D9" w:themeColor="accent1"/>
    </w:rPr>
  </w:style>
  <w:style w:type="character" w:styleId="BookTitle">
    <w:name w:val="Book Title"/>
    <w:basedOn w:val="DefaultParagraphFont"/>
    <w:uiPriority w:val="33"/>
    <w:qFormat/>
    <w:rsid w:val="002B6CA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B6CA8"/>
    <w:pPr>
      <w:pBdr>
        <w:bottom w:val="none" w:sz="0" w:space="0" w:color="auto"/>
      </w:pBdr>
      <w:spacing w:before="240"/>
      <w:outlineLvl w:val="9"/>
    </w:pPr>
    <w:rPr>
      <w:rFonts w:asciiTheme="majorHAnsi" w:hAnsiTheme="majorHAnsi"/>
      <w:b w:val="0"/>
      <w:bCs w:val="0"/>
      <w:color w:val="007AA2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7B00"/>
  </w:style>
  <w:style w:type="paragraph" w:styleId="Footer">
    <w:name w:val="footer"/>
    <w:basedOn w:val="Normal"/>
    <w:link w:val="FooterChar"/>
    <w:uiPriority w:val="99"/>
    <w:unhideWhenUsed/>
    <w:rsid w:val="00E27B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7B00"/>
  </w:style>
  <w:style w:type="character" w:styleId="Hyperlink">
    <w:name w:val="Hyperlink"/>
    <w:basedOn w:val="DefaultParagraphFont"/>
    <w:uiPriority w:val="99"/>
    <w:unhideWhenUsed/>
    <w:rsid w:val="00761069"/>
    <w:rPr>
      <w:color w:val="F15A22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3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3F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6F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3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3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3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3F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stead theme">
  <a:themeElements>
    <a:clrScheme name="Ofstead">
      <a:dk1>
        <a:srgbClr val="000000"/>
      </a:dk1>
      <a:lt1>
        <a:srgbClr val="FFFFFF"/>
      </a:lt1>
      <a:dk2>
        <a:srgbClr val="076069"/>
      </a:dk2>
      <a:lt2>
        <a:srgbClr val="939598"/>
      </a:lt2>
      <a:accent1>
        <a:srgbClr val="00A5D9"/>
      </a:accent1>
      <a:accent2>
        <a:srgbClr val="7AC143"/>
      </a:accent2>
      <a:accent3>
        <a:srgbClr val="F1B80E"/>
      </a:accent3>
      <a:accent4>
        <a:srgbClr val="F15A22"/>
      </a:accent4>
      <a:accent5>
        <a:srgbClr val="75C7A5"/>
      </a:accent5>
      <a:accent6>
        <a:srgbClr val="076069"/>
      </a:accent6>
      <a:hlink>
        <a:srgbClr val="F15A22"/>
      </a:hlink>
      <a:folHlink>
        <a:srgbClr val="75C7A5"/>
      </a:folHlink>
    </a:clrScheme>
    <a:fontScheme name="Ofstead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FB88-571E-41F6-B6A2-34A8FB335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</dc:creator>
  <cp:lastModifiedBy>Blank</cp:lastModifiedBy>
  <cp:revision>2</cp:revision>
  <dcterms:created xsi:type="dcterms:W3CDTF">2019-05-09T17:38:00Z</dcterms:created>
  <dcterms:modified xsi:type="dcterms:W3CDTF">2019-05-09T17:38:00Z</dcterms:modified>
</cp:coreProperties>
</file>